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CC9" w14:textId="15FD221F" w:rsidR="00FC06CA" w:rsidRPr="00590CED" w:rsidRDefault="00FC06CA" w:rsidP="00FC06CA">
      <w:pPr>
        <w:spacing w:after="200" w:line="276" w:lineRule="auto"/>
        <w:rPr>
          <w:rFonts w:ascii="Arial" w:hAnsi="Arial" w:cs="Arial"/>
          <w:b/>
          <w:bCs/>
        </w:rPr>
      </w:pPr>
      <w:r w:rsidRPr="00590CED">
        <w:rPr>
          <w:rFonts w:ascii="Arial" w:hAnsi="Arial" w:cs="Arial"/>
          <w:b/>
          <w:bCs/>
        </w:rPr>
        <w:t>Utkast til forskrift om endring av forskrift 7. august 2013 nr. 956 om luftfartsoperasjoner</w:t>
      </w:r>
      <w:r w:rsidR="003B3044">
        <w:rPr>
          <w:rFonts w:ascii="Arial" w:hAnsi="Arial" w:cs="Arial"/>
          <w:b/>
          <w:bCs/>
        </w:rPr>
        <w:t xml:space="preserve"> og forskrift om endring av forskrift 14. desember 2016 nr. 1578 </w:t>
      </w:r>
    </w:p>
    <w:p w14:paraId="485EB271" w14:textId="0E712603" w:rsidR="00FC06CA" w:rsidRPr="00590CED" w:rsidRDefault="00FC06CA" w:rsidP="00EF753C">
      <w:pPr>
        <w:spacing w:before="90" w:after="90"/>
        <w:rPr>
          <w:rFonts w:ascii="Arial" w:hAnsi="Arial" w:cs="Arial"/>
        </w:rPr>
      </w:pPr>
      <w:r w:rsidRPr="00590CED">
        <w:rPr>
          <w:rFonts w:ascii="Arial" w:hAnsi="Arial" w:cs="Arial"/>
          <w:sz w:val="20"/>
          <w:szCs w:val="20"/>
        </w:rPr>
        <w:t>Fastsatt av Luftfartstilsynet</w:t>
      </w:r>
      <w:proofErr w:type="gramStart"/>
      <w:r w:rsidRPr="00590CED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590CED">
        <w:rPr>
          <w:rFonts w:ascii="Arial" w:hAnsi="Arial" w:cs="Arial"/>
          <w:sz w:val="20"/>
          <w:szCs w:val="20"/>
        </w:rPr>
        <w:t xml:space="preserve">.med hjemmel i lov 11. juni 1993 nr. 101 om luftfart </w:t>
      </w:r>
      <w:r w:rsidR="00EF753C" w:rsidRPr="00590CED">
        <w:rPr>
          <w:rFonts w:ascii="Arial" w:hAnsi="Arial" w:cs="Arial"/>
          <w:sz w:val="18"/>
          <w:szCs w:val="18"/>
          <w:shd w:val="clear" w:color="auto" w:fill="FFFFFF"/>
        </w:rPr>
        <w:t>§ 5-1</w:t>
      </w:r>
      <w:r w:rsidR="00EF753C" w:rsidRPr="00590CED">
        <w:rPr>
          <w:rFonts w:ascii="Arial" w:hAnsi="Arial" w:cs="Arial"/>
          <w:color w:val="333333"/>
          <w:sz w:val="18"/>
          <w:szCs w:val="18"/>
          <w:shd w:val="clear" w:color="auto" w:fill="FFFFFF"/>
        </w:rPr>
        <w:t> annet ledd, </w:t>
      </w:r>
      <w:r w:rsidR="00EF753C" w:rsidRPr="00590CED">
        <w:rPr>
          <w:rFonts w:ascii="Arial" w:hAnsi="Arial" w:cs="Arial"/>
          <w:sz w:val="18"/>
          <w:szCs w:val="18"/>
          <w:shd w:val="clear" w:color="auto" w:fill="FFFFFF"/>
        </w:rPr>
        <w:t>§ 9-1</w:t>
      </w:r>
      <w:r w:rsidR="00EF753C" w:rsidRPr="00590CED">
        <w:rPr>
          <w:rFonts w:ascii="Arial" w:hAnsi="Arial" w:cs="Arial"/>
          <w:color w:val="333333"/>
          <w:sz w:val="18"/>
          <w:szCs w:val="18"/>
          <w:shd w:val="clear" w:color="auto" w:fill="FFFFFF"/>
        </w:rPr>
        <w:t>, </w:t>
      </w:r>
      <w:r w:rsidR="00EF753C" w:rsidRPr="00590CED">
        <w:rPr>
          <w:rFonts w:ascii="Arial" w:hAnsi="Arial" w:cs="Arial"/>
          <w:sz w:val="18"/>
          <w:szCs w:val="18"/>
          <w:shd w:val="clear" w:color="auto" w:fill="FFFFFF"/>
        </w:rPr>
        <w:t>§ 15-4</w:t>
      </w:r>
      <w:r w:rsidR="00EF753C" w:rsidRPr="00590CE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jf. </w:t>
      </w:r>
      <w:r w:rsidR="00EF753C" w:rsidRPr="00590CED">
        <w:rPr>
          <w:rFonts w:ascii="Arial" w:hAnsi="Arial" w:cs="Arial"/>
          <w:sz w:val="18"/>
          <w:szCs w:val="18"/>
          <w:shd w:val="clear" w:color="auto" w:fill="FFFFFF"/>
        </w:rPr>
        <w:t>delegeringsvedtak 10. desember 1999 nr. 1273</w:t>
      </w:r>
      <w:r w:rsidR="00774D0E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4614ED" w14:textId="29B02430" w:rsidR="009302CB" w:rsidRDefault="009302CB" w:rsidP="00774D0E">
      <w:pPr>
        <w:spacing w:before="90" w:after="90"/>
      </w:pPr>
    </w:p>
    <w:p w14:paraId="0C6EBDA4" w14:textId="0F6DFAFF" w:rsidR="009302CB" w:rsidRDefault="009302CB" w:rsidP="009302CB">
      <w:pPr>
        <w:jc w:val="center"/>
      </w:pPr>
      <w:r>
        <w:t>I</w:t>
      </w:r>
    </w:p>
    <w:p w14:paraId="351FBEEF" w14:textId="77777777" w:rsidR="009302CB" w:rsidRDefault="009302CB" w:rsidP="009302CB">
      <w:pPr>
        <w:jc w:val="center"/>
      </w:pPr>
    </w:p>
    <w:p w14:paraId="61FAC1E7" w14:textId="3B05E00F" w:rsidR="009302CB" w:rsidRDefault="009302CB" w:rsidP="009302CB">
      <w:pPr>
        <w:spacing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 xml:space="preserve">I forskrift 7. august 2013 nr. 956 om luftfartsoperasjoner gjøres følgende endringer: </w:t>
      </w:r>
    </w:p>
    <w:p w14:paraId="7C7A6FB7" w14:textId="77777777" w:rsidR="009302CB" w:rsidRDefault="009302CB" w:rsidP="009302CB">
      <w:pPr>
        <w:spacing w:line="288" w:lineRule="auto"/>
        <w:rPr>
          <w:rFonts w:ascii="Arial" w:hAnsi="Arial" w:cs="Arial"/>
        </w:rPr>
      </w:pPr>
    </w:p>
    <w:p w14:paraId="19A682D8" w14:textId="77777777" w:rsidR="009302CB" w:rsidRPr="009302CB" w:rsidRDefault="009302CB" w:rsidP="009302CB">
      <w:pPr>
        <w:spacing w:after="200"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 xml:space="preserve">Ny § 4b skal lyde: </w:t>
      </w:r>
    </w:p>
    <w:p w14:paraId="23F6675F" w14:textId="77777777" w:rsidR="009302CB" w:rsidRPr="009302CB" w:rsidRDefault="009302CB" w:rsidP="009302CB">
      <w:pPr>
        <w:spacing w:after="200" w:line="288" w:lineRule="auto"/>
        <w:rPr>
          <w:rFonts w:ascii="Arial" w:hAnsi="Arial" w:cs="Arial"/>
          <w:i/>
          <w:iCs/>
        </w:rPr>
      </w:pPr>
      <w:r w:rsidRPr="009302CB">
        <w:rPr>
          <w:rFonts w:ascii="Arial" w:hAnsi="Arial" w:cs="Arial"/>
        </w:rPr>
        <w:t xml:space="preserve">§ 4b. </w:t>
      </w:r>
      <w:r w:rsidRPr="009302CB">
        <w:rPr>
          <w:rFonts w:ascii="Arial" w:hAnsi="Arial" w:cs="Arial"/>
          <w:i/>
          <w:iCs/>
        </w:rPr>
        <w:t>Engangs fergeflyging</w:t>
      </w:r>
    </w:p>
    <w:p w14:paraId="3EE86541" w14:textId="063E7983" w:rsidR="009302CB" w:rsidRPr="009302CB" w:rsidRDefault="009302CB" w:rsidP="009302CB">
      <w:pPr>
        <w:spacing w:after="200"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ab/>
        <w:t xml:space="preserve">For enkeltstående flyging med luftfartøy for at det </w:t>
      </w:r>
      <w:r w:rsidR="00E13978">
        <w:rPr>
          <w:rFonts w:ascii="Arial" w:hAnsi="Arial" w:cs="Arial"/>
        </w:rPr>
        <w:t xml:space="preserve">enten </w:t>
      </w:r>
      <w:r w:rsidRPr="009302CB">
        <w:rPr>
          <w:rFonts w:ascii="Arial" w:hAnsi="Arial" w:cs="Arial"/>
        </w:rPr>
        <w:t xml:space="preserve">skal utrustes, repareres, inspiseres eller annet tilsvarende formål, </w:t>
      </w:r>
      <w:r w:rsidR="00E13978">
        <w:rPr>
          <w:rFonts w:ascii="Arial" w:hAnsi="Arial" w:cs="Arial"/>
        </w:rPr>
        <w:t>eller</w:t>
      </w:r>
      <w:r w:rsidRPr="009302CB">
        <w:rPr>
          <w:rFonts w:ascii="Arial" w:hAnsi="Arial" w:cs="Arial"/>
        </w:rPr>
        <w:t xml:space="preserve"> når flygingen gjennomføres ved import eller eksport av luftfartøyet, gjelder driftsreglene i forordning (EU) nr. 965/2012 som gjennomført i forskrift 7. august 2013 nr. 956 om luftfartsoperasjoner, vedlegg VII (del-NCO) tilsvarende så langt de passer. Dette gjelder likevel ikke dersom flygingen gjennomføres med passasjerer eller frakt, eller hvor luftfartøyet er oppført i en operatørs AOC eller selverklæring. </w:t>
      </w:r>
    </w:p>
    <w:p w14:paraId="2CB2CA54" w14:textId="77777777" w:rsidR="009302CB" w:rsidRDefault="009302CB" w:rsidP="009302CB">
      <w:pPr>
        <w:spacing w:after="200" w:line="288" w:lineRule="auto"/>
        <w:rPr>
          <w:rFonts w:ascii="Arial" w:hAnsi="Arial" w:cs="Arial"/>
        </w:rPr>
      </w:pPr>
    </w:p>
    <w:p w14:paraId="235B107B" w14:textId="058F4B9A" w:rsidR="009302CB" w:rsidRPr="009302CB" w:rsidRDefault="009302CB" w:rsidP="009302CB">
      <w:pPr>
        <w:spacing w:after="200"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>Ny § 4</w:t>
      </w:r>
      <w:r>
        <w:rPr>
          <w:rFonts w:ascii="Arial" w:hAnsi="Arial" w:cs="Arial"/>
        </w:rPr>
        <w:t>c</w:t>
      </w:r>
      <w:r w:rsidRPr="009302CB">
        <w:rPr>
          <w:rFonts w:ascii="Arial" w:hAnsi="Arial" w:cs="Arial"/>
        </w:rPr>
        <w:t xml:space="preserve"> skal lyde: </w:t>
      </w:r>
    </w:p>
    <w:p w14:paraId="74813BDD" w14:textId="4779F4D8" w:rsidR="009302CB" w:rsidRPr="009302CB" w:rsidRDefault="009302CB" w:rsidP="009302CB">
      <w:pPr>
        <w:spacing w:after="200" w:line="288" w:lineRule="auto"/>
        <w:rPr>
          <w:rFonts w:ascii="Arial" w:hAnsi="Arial" w:cs="Arial"/>
          <w:i/>
          <w:iCs/>
        </w:rPr>
      </w:pPr>
      <w:r w:rsidRPr="009302CB">
        <w:rPr>
          <w:rFonts w:ascii="Arial" w:hAnsi="Arial" w:cs="Arial"/>
        </w:rPr>
        <w:t xml:space="preserve">§ 4c. </w:t>
      </w:r>
      <w:r w:rsidRPr="009302CB">
        <w:rPr>
          <w:rFonts w:ascii="Arial" w:hAnsi="Arial" w:cs="Arial"/>
          <w:i/>
          <w:iCs/>
        </w:rPr>
        <w:t>Driftsorganisasjon for fergeflyging</w:t>
      </w:r>
    </w:p>
    <w:p w14:paraId="1CE2718B" w14:textId="77777777" w:rsidR="009302CB" w:rsidRPr="009302CB" w:rsidRDefault="009302CB" w:rsidP="009302CB">
      <w:pPr>
        <w:spacing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ab/>
        <w:t xml:space="preserve">Selskap som utelukkende driver med fergeflyging av luftfartøy skal ha driftstillatelse utstedt av Luftfartstilsynet. Følgende deler av driftsreglene i forordning (EU) nr. 965/2012 som gjennomført i forskrift 7. august 2013 nr. 956 om luftfartsoperasjoner, gjelder tilsvarende så langt de passer: </w:t>
      </w:r>
    </w:p>
    <w:p w14:paraId="362A9679" w14:textId="77777777" w:rsidR="009302CB" w:rsidRPr="009302CB" w:rsidRDefault="009302CB" w:rsidP="009302CB">
      <w:pPr>
        <w:pStyle w:val="Listeavsnitt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>Vedlegg III (del-ORO), men likevel ikke kapittel AOC, kapittel SEC, kapittel FC seksjon 2 og 3, kapittel CC, kapittel TC, samt bestemmelsen ORO.MLR.105.</w:t>
      </w:r>
    </w:p>
    <w:p w14:paraId="1ADB638C" w14:textId="77777777" w:rsidR="009302CB" w:rsidRDefault="009302CB" w:rsidP="009302CB">
      <w:pPr>
        <w:pStyle w:val="Listeavsnitt"/>
        <w:numPr>
          <w:ilvl w:val="0"/>
          <w:numId w:val="1"/>
        </w:numPr>
        <w:spacing w:after="200" w:line="288" w:lineRule="auto"/>
        <w:rPr>
          <w:rFonts w:ascii="Arial" w:hAnsi="Arial" w:cs="Arial"/>
        </w:rPr>
      </w:pPr>
      <w:r w:rsidRPr="009302CB">
        <w:rPr>
          <w:rFonts w:ascii="Arial" w:hAnsi="Arial" w:cs="Arial"/>
        </w:rPr>
        <w:t>Vedlegg V (del SPA).</w:t>
      </w:r>
    </w:p>
    <w:p w14:paraId="56AE12AD" w14:textId="424C2CED" w:rsidR="009302CB" w:rsidRDefault="009302CB" w:rsidP="009302CB">
      <w:pPr>
        <w:pStyle w:val="Listeavsnitt"/>
        <w:numPr>
          <w:ilvl w:val="0"/>
          <w:numId w:val="1"/>
        </w:numPr>
        <w:spacing w:after="200" w:line="288" w:lineRule="auto"/>
        <w:rPr>
          <w:rFonts w:ascii="Arial" w:hAnsi="Arial" w:cs="Arial"/>
        </w:rPr>
      </w:pPr>
      <w:r>
        <w:rPr>
          <w:rFonts w:ascii="Arial" w:hAnsi="Arial" w:cs="Arial"/>
        </w:rPr>
        <w:t>Vedlegg VIII (del SPO).</w:t>
      </w:r>
    </w:p>
    <w:p w14:paraId="5B1F403C" w14:textId="3F972906" w:rsidR="009302CB" w:rsidRDefault="003B3044" w:rsidP="00774D0E">
      <w:pPr>
        <w:spacing w:after="20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14:paraId="7AE18581" w14:textId="77777777" w:rsidR="00B04800" w:rsidRDefault="009302CB" w:rsidP="009302CB">
      <w:pPr>
        <w:spacing w:after="20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forskrift </w:t>
      </w:r>
      <w:r w:rsidR="00B04800">
        <w:rPr>
          <w:rFonts w:ascii="Arial" w:hAnsi="Arial" w:cs="Arial"/>
        </w:rPr>
        <w:t xml:space="preserve">14. desember 2016 om lufttrafikkregler og operative prosedyrer gjøres følgende endring: </w:t>
      </w:r>
    </w:p>
    <w:p w14:paraId="14195ABF" w14:textId="77777777" w:rsidR="00B04800" w:rsidRDefault="00B04800" w:rsidP="009302CB">
      <w:pPr>
        <w:spacing w:after="20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§ 16 skal lyde: </w:t>
      </w:r>
    </w:p>
    <w:p w14:paraId="72EA4C6A" w14:textId="2306059A" w:rsidR="009302CB" w:rsidRPr="00E13978" w:rsidRDefault="00B04800" w:rsidP="009302CB">
      <w:pPr>
        <w:spacing w:after="200" w:line="288" w:lineRule="auto"/>
        <w:rPr>
          <w:rFonts w:ascii="Arial" w:hAnsi="Arial" w:cs="Arial"/>
        </w:rPr>
      </w:pPr>
      <w:r>
        <w:rPr>
          <w:rFonts w:ascii="Arial" w:hAnsi="Arial" w:cs="Arial"/>
        </w:rPr>
        <w:t>§ 16</w:t>
      </w:r>
      <w:r w:rsidRPr="00E13978">
        <w:rPr>
          <w:rFonts w:ascii="Arial" w:hAnsi="Arial" w:cs="Arial"/>
        </w:rPr>
        <w:t xml:space="preserve">. </w:t>
      </w:r>
      <w:r w:rsidRPr="00E13978">
        <w:rPr>
          <w:rFonts w:ascii="Arial" w:hAnsi="Arial" w:cs="Arial"/>
          <w:i/>
          <w:iCs/>
        </w:rPr>
        <w:t>Til SERA.5005(f)</w:t>
      </w:r>
      <w:r w:rsidRPr="00E13978">
        <w:rPr>
          <w:rFonts w:ascii="Arial" w:hAnsi="Arial" w:cs="Arial"/>
        </w:rPr>
        <w:t xml:space="preserve"> </w:t>
      </w:r>
    </w:p>
    <w:p w14:paraId="780D7F7C" w14:textId="50C09C22" w:rsidR="00B04800" w:rsidRPr="00E13978" w:rsidRDefault="00B04800" w:rsidP="009302CB">
      <w:pPr>
        <w:spacing w:after="200" w:line="288" w:lineRule="auto"/>
        <w:rPr>
          <w:rFonts w:ascii="Arial" w:hAnsi="Arial" w:cs="Arial"/>
        </w:rPr>
      </w:pPr>
      <w:r w:rsidRPr="00E13978">
        <w:rPr>
          <w:rFonts w:ascii="Arial" w:hAnsi="Arial" w:cs="Arial"/>
        </w:rPr>
        <w:tab/>
        <w:t xml:space="preserve">I tillegg gjelder: </w:t>
      </w:r>
    </w:p>
    <w:p w14:paraId="1A447FF5" w14:textId="177704A9" w:rsidR="00B04800" w:rsidRPr="00E13978" w:rsidRDefault="00B04800" w:rsidP="00B04800">
      <w:pPr>
        <w:pStyle w:val="Listeavsnitt"/>
        <w:numPr>
          <w:ilvl w:val="0"/>
          <w:numId w:val="2"/>
        </w:numPr>
        <w:spacing w:after="200" w:line="288" w:lineRule="auto"/>
        <w:rPr>
          <w:rFonts w:ascii="Arial" w:hAnsi="Arial" w:cs="Arial"/>
        </w:rPr>
      </w:pPr>
      <w:r w:rsidRPr="00E13978">
        <w:rPr>
          <w:rFonts w:ascii="Arial" w:hAnsi="Arial" w:cs="Arial"/>
          <w:shd w:val="clear" w:color="auto" w:fill="FFFFFF"/>
        </w:rPr>
        <w:t xml:space="preserve">Minstehøyden kan fravikes når flygingen utføres ervervsmessig, utenfor tettbebyggelse eller folkeansamling i friluft, og skjer i samsvar med forordning (EU) </w:t>
      </w:r>
      <w:r w:rsidRPr="00E13978">
        <w:rPr>
          <w:rFonts w:ascii="Arial" w:hAnsi="Arial" w:cs="Arial"/>
          <w:shd w:val="clear" w:color="auto" w:fill="FFFFFF"/>
        </w:rPr>
        <w:lastRenderedPageBreak/>
        <w:t>nr. 965/2012, vedlegg VIII (Part SPO) som gjennomført ved forskrift 7. august 2013 nr. 956 om luftfartsoperasjoner.</w:t>
      </w:r>
    </w:p>
    <w:p w14:paraId="640C05E3" w14:textId="3F723CEC" w:rsidR="00B04800" w:rsidRPr="00E13978" w:rsidRDefault="00B04800" w:rsidP="00B04800">
      <w:pPr>
        <w:pStyle w:val="Listeavsnitt"/>
        <w:numPr>
          <w:ilvl w:val="0"/>
          <w:numId w:val="2"/>
        </w:numPr>
        <w:spacing w:after="200" w:line="288" w:lineRule="auto"/>
        <w:rPr>
          <w:rFonts w:ascii="Arial" w:hAnsi="Arial" w:cs="Arial"/>
        </w:rPr>
      </w:pPr>
      <w:r w:rsidRPr="00E13978">
        <w:rPr>
          <w:rFonts w:ascii="Arial" w:hAnsi="Arial" w:cs="Arial"/>
          <w:shd w:val="clear" w:color="auto" w:fill="FFFFFF"/>
        </w:rPr>
        <w:t xml:space="preserve">Minstehøyden kan fravikes når det er </w:t>
      </w:r>
      <w:proofErr w:type="gramStart"/>
      <w:r w:rsidRPr="00E13978">
        <w:rPr>
          <w:rFonts w:ascii="Arial" w:hAnsi="Arial" w:cs="Arial"/>
          <w:shd w:val="clear" w:color="auto" w:fill="FFFFFF"/>
        </w:rPr>
        <w:t>påkrevd</w:t>
      </w:r>
      <w:proofErr w:type="gramEnd"/>
      <w:r w:rsidRPr="00E13978">
        <w:rPr>
          <w:rFonts w:ascii="Arial" w:hAnsi="Arial" w:cs="Arial"/>
          <w:shd w:val="clear" w:color="auto" w:fill="FFFFFF"/>
        </w:rPr>
        <w:t xml:space="preserve"> for innflyging for treningsformål såfremt innflygingen ikke foretas over tettbebyggelse eller folkeansamling i friluft.</w:t>
      </w:r>
    </w:p>
    <w:p w14:paraId="5E48ABE2" w14:textId="0D8FCDC1" w:rsidR="00B80FBA" w:rsidRPr="00E13978" w:rsidRDefault="00B80FBA" w:rsidP="00B04800">
      <w:pPr>
        <w:pStyle w:val="Listeavsnitt"/>
        <w:numPr>
          <w:ilvl w:val="0"/>
          <w:numId w:val="2"/>
        </w:numPr>
        <w:spacing w:after="200" w:line="288" w:lineRule="auto"/>
        <w:rPr>
          <w:rFonts w:ascii="Arial" w:hAnsi="Arial" w:cs="Arial"/>
        </w:rPr>
      </w:pPr>
      <w:r w:rsidRPr="00E13978">
        <w:rPr>
          <w:rFonts w:ascii="Arial" w:hAnsi="Arial" w:cs="Arial"/>
          <w:shd w:val="clear" w:color="auto" w:fill="FFFFFF"/>
        </w:rPr>
        <w:t xml:space="preserve">Seilfly som utfører </w:t>
      </w:r>
      <w:proofErr w:type="spellStart"/>
      <w:proofErr w:type="gramStart"/>
      <w:r w:rsidRPr="00E13978">
        <w:rPr>
          <w:rFonts w:ascii="Arial" w:hAnsi="Arial" w:cs="Arial"/>
          <w:shd w:val="clear" w:color="auto" w:fill="FFFFFF"/>
        </w:rPr>
        <w:t>hangflyging</w:t>
      </w:r>
      <w:proofErr w:type="spellEnd"/>
      <w:proofErr w:type="gramEnd"/>
      <w:r w:rsidRPr="00E13978">
        <w:rPr>
          <w:rFonts w:ascii="Arial" w:hAnsi="Arial" w:cs="Arial"/>
          <w:shd w:val="clear" w:color="auto" w:fill="FFFFFF"/>
        </w:rPr>
        <w:t xml:space="preserve"> kan fly ned til en minstehøyde av 50 m over bakken eller vannet.</w:t>
      </w:r>
    </w:p>
    <w:p w14:paraId="1886FC58" w14:textId="77777777" w:rsidR="00B80FBA" w:rsidRPr="00E13978" w:rsidRDefault="00B80FBA" w:rsidP="00B80FBA">
      <w:pPr>
        <w:spacing w:after="200" w:line="288" w:lineRule="auto"/>
        <w:rPr>
          <w:rFonts w:ascii="Arial" w:hAnsi="Arial" w:cs="Arial"/>
        </w:rPr>
      </w:pPr>
    </w:p>
    <w:p w14:paraId="4388B8B7" w14:textId="23088C72" w:rsidR="00B80FBA" w:rsidRDefault="00B80FBA" w:rsidP="00B80FBA">
      <w:pPr>
        <w:spacing w:after="20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3B3044">
        <w:rPr>
          <w:rFonts w:ascii="Arial" w:hAnsi="Arial" w:cs="Arial"/>
        </w:rPr>
        <w:t>I</w:t>
      </w:r>
    </w:p>
    <w:p w14:paraId="5F7C644E" w14:textId="77777777" w:rsidR="00B80FBA" w:rsidRDefault="00B80FBA" w:rsidP="00B80FBA">
      <w:pPr>
        <w:spacing w:after="200" w:line="288" w:lineRule="auto"/>
        <w:jc w:val="center"/>
        <w:rPr>
          <w:rFonts w:ascii="Arial" w:hAnsi="Arial" w:cs="Arial"/>
        </w:rPr>
      </w:pPr>
    </w:p>
    <w:p w14:paraId="061FC62C" w14:textId="33516F11" w:rsidR="00B80FBA" w:rsidRPr="00B80FBA" w:rsidRDefault="00B80FBA" w:rsidP="00B80FBA">
      <w:pPr>
        <w:spacing w:after="200" w:line="288" w:lineRule="auto"/>
        <w:rPr>
          <w:rFonts w:ascii="Arial" w:hAnsi="Arial" w:cs="Arial"/>
        </w:rPr>
      </w:pPr>
      <w:r>
        <w:rPr>
          <w:rFonts w:ascii="Arial" w:hAnsi="Arial" w:cs="Arial"/>
        </w:rPr>
        <w:t>Forskriften trer i kraft straks.</w:t>
      </w:r>
    </w:p>
    <w:p w14:paraId="670CCFAF" w14:textId="77777777" w:rsidR="009302CB" w:rsidRPr="009302CB" w:rsidRDefault="009302CB" w:rsidP="009302CB"/>
    <w:sectPr w:rsidR="009302CB" w:rsidRPr="00930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5A4"/>
    <w:multiLevelType w:val="hybridMultilevel"/>
    <w:tmpl w:val="31B8C45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C2C8B"/>
    <w:multiLevelType w:val="hybridMultilevel"/>
    <w:tmpl w:val="DFE03A4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457557">
    <w:abstractNumId w:val="1"/>
  </w:num>
  <w:num w:numId="2" w16cid:durableId="56082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CA"/>
    <w:rsid w:val="002A5FF0"/>
    <w:rsid w:val="003B3044"/>
    <w:rsid w:val="00590CED"/>
    <w:rsid w:val="00774D0E"/>
    <w:rsid w:val="009302CB"/>
    <w:rsid w:val="00A64EE7"/>
    <w:rsid w:val="00B04800"/>
    <w:rsid w:val="00B80FBA"/>
    <w:rsid w:val="00E13978"/>
    <w:rsid w:val="00EF753C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DFCA"/>
  <w15:chartTrackingRefBased/>
  <w15:docId w15:val="{6ECA007D-5E55-4089-9D02-72B71025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CA"/>
    <w:pPr>
      <w:spacing w:after="0" w:line="240" w:lineRule="auto"/>
    </w:pPr>
    <w:rPr>
      <w:rFonts w:ascii="Overpass" w:hAnsi="Overpass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F753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302CB"/>
    <w:pPr>
      <w:ind w:left="720"/>
      <w:contextualSpacing/>
    </w:pPr>
  </w:style>
  <w:style w:type="paragraph" w:styleId="Revisjon">
    <w:name w:val="Revision"/>
    <w:hidden/>
    <w:uiPriority w:val="99"/>
    <w:semiHidden/>
    <w:rsid w:val="003B3044"/>
    <w:pPr>
      <w:spacing w:after="0" w:line="240" w:lineRule="auto"/>
    </w:pPr>
    <w:rPr>
      <w:rFonts w:ascii="Overpass" w:hAnsi="Overpass"/>
      <w:kern w:val="0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A5F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A5FF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A5FF0"/>
    <w:rPr>
      <w:rFonts w:ascii="Overpass" w:hAnsi="Overpass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5F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5FF0"/>
    <w:rPr>
      <w:rFonts w:ascii="Overpass" w:hAnsi="Overpas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4AB9-3427-442D-89A2-F812ADD6B081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99</ap:TotalTime>
  <ap:Pages>2</ap:Pages>
  <ap:Words>366</ap:Words>
  <ap:Characters>1945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Luftfartstilsynet</ap:Company>
  <ap:LinksUpToDate>false</ap:LinksUpToDate>
  <ap:CharactersWithSpaces>2307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Herredsvela, Tom Egil</dc:creator>
  <cp:keywords/>
  <dc:description/>
  <cp:lastModifiedBy>Herredsvela, Tom Egil</cp:lastModifiedBy>
  <cp:revision>5</cp:revision>
  <dcterms:created xsi:type="dcterms:W3CDTF">2023-11-01T12:08:00Z</dcterms:created>
  <dcterms:modified xsi:type="dcterms:W3CDTF">2023-11-09T07:34:00Z</dcterms:modified>
</cp:coreProperties>
</file>